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5B1853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171FDF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F5734">
        <w:rPr>
          <w:rFonts w:ascii="Century" w:eastAsia="Calibri" w:hAnsi="Century"/>
          <w:b/>
          <w:bCs/>
          <w:sz w:val="32"/>
          <w:szCs w:val="32"/>
          <w:lang w:val="ru-RU" w:eastAsia="ru-RU"/>
        </w:rPr>
        <w:t>9</w:t>
      </w:r>
    </w:p>
    <w:p w:rsidR="00B74AEF" w:rsidRPr="007F3163" w:rsidRDefault="005B1853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7F3163">
        <w:rPr>
          <w:rFonts w:ascii="Century" w:eastAsia="Calibri" w:hAnsi="Century"/>
          <w:sz w:val="28"/>
          <w:szCs w:val="28"/>
          <w:lang w:eastAsia="ru-RU"/>
        </w:rPr>
        <w:t>19</w:t>
      </w:r>
      <w:r w:rsidR="00A81899" w:rsidRPr="007F316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7F3163">
        <w:rPr>
          <w:rFonts w:ascii="Century" w:eastAsia="Calibri" w:hAnsi="Century"/>
          <w:sz w:val="28"/>
          <w:szCs w:val="28"/>
          <w:lang w:eastAsia="ru-RU"/>
        </w:rPr>
        <w:t>жовтня</w:t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A81899" w:rsidRPr="007F3163">
        <w:rPr>
          <w:rFonts w:ascii="Century" w:eastAsia="Calibri" w:hAnsi="Century"/>
          <w:sz w:val="28"/>
          <w:szCs w:val="28"/>
          <w:lang w:eastAsia="ru-RU"/>
        </w:rPr>
        <w:t>3</w:t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7F3163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7F3163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EF0E57" w:rsidRPr="007F3163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:rsidR="001432A6" w:rsidRPr="007F3163" w:rsidRDefault="003F608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7F316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</w:t>
      </w:r>
      <w:bookmarkStart w:id="3" w:name="_Hlk147741853"/>
      <w:r w:rsidRPr="007F316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детального плану території </w:t>
      </w:r>
      <w:r w:rsidR="00171FD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(</w:t>
      </w:r>
      <w:r w:rsidR="00171FDF" w:rsidRPr="007F316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внесення змін</w:t>
      </w:r>
      <w:r w:rsidR="00171FD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)</w:t>
      </w:r>
      <w:r w:rsidR="00171FDF" w:rsidRPr="007F316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Pr="007F316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впорядкування кварталу комплексної забудови на </w:t>
      </w:r>
      <w:proofErr w:type="spellStart"/>
      <w:r w:rsidRPr="007F316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вул.Героїв</w:t>
      </w:r>
      <w:proofErr w:type="spellEnd"/>
      <w:r w:rsidRPr="007F316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Крут</w:t>
      </w:r>
      <w:r w:rsidR="003669C5" w:rsidRPr="007F316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Pr="007F316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м.Городок</w:t>
      </w:r>
      <w:proofErr w:type="spellEnd"/>
      <w:r w:rsidRPr="007F316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Львівської обл</w:t>
      </w:r>
      <w:r w:rsidR="003669C5" w:rsidRPr="007F316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асті</w:t>
      </w:r>
      <w:bookmarkEnd w:id="3"/>
    </w:p>
    <w:p w:rsidR="00EF0E57" w:rsidRPr="007F3163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7F3163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7F3163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DD0927" w:rsidRPr="007F3163">
        <w:rPr>
          <w:rFonts w:ascii="Century" w:hAnsi="Century"/>
          <w:sz w:val="28"/>
          <w:szCs w:val="28"/>
          <w:lang w:val="uk-UA"/>
        </w:rPr>
        <w:t xml:space="preserve">детальний план території впорядкування кварталу комплексної забудови на </w:t>
      </w:r>
      <w:proofErr w:type="spellStart"/>
      <w:r w:rsidR="00DD0927" w:rsidRPr="007F3163">
        <w:rPr>
          <w:rFonts w:ascii="Century" w:hAnsi="Century"/>
          <w:sz w:val="28"/>
          <w:szCs w:val="28"/>
          <w:lang w:val="uk-UA"/>
        </w:rPr>
        <w:t>вул.Героїв</w:t>
      </w:r>
      <w:proofErr w:type="spellEnd"/>
      <w:r w:rsidR="00DD0927" w:rsidRPr="007F3163">
        <w:rPr>
          <w:rFonts w:ascii="Century" w:hAnsi="Century"/>
          <w:sz w:val="28"/>
          <w:szCs w:val="28"/>
          <w:lang w:val="uk-UA"/>
        </w:rPr>
        <w:t xml:space="preserve"> Крут в </w:t>
      </w:r>
      <w:proofErr w:type="spellStart"/>
      <w:r w:rsidR="00DD0927" w:rsidRPr="007F3163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="00DD0927" w:rsidRPr="007F3163">
        <w:rPr>
          <w:rFonts w:ascii="Century" w:hAnsi="Century"/>
          <w:sz w:val="28"/>
          <w:szCs w:val="28"/>
          <w:lang w:val="uk-UA"/>
        </w:rPr>
        <w:t xml:space="preserve"> Львівської області</w:t>
      </w:r>
      <w:r w:rsidR="005D3E27" w:rsidRPr="007F3163">
        <w:rPr>
          <w:rFonts w:ascii="Century" w:hAnsi="Century"/>
          <w:sz w:val="28"/>
          <w:szCs w:val="28"/>
          <w:lang w:val="uk-UA"/>
        </w:rPr>
        <w:t>,</w:t>
      </w:r>
      <w:r w:rsidR="00CC6AFE" w:rsidRPr="007F3163">
        <w:rPr>
          <w:rFonts w:ascii="Century" w:hAnsi="Century"/>
          <w:sz w:val="28"/>
          <w:szCs w:val="28"/>
          <w:lang w:val="uk-UA"/>
        </w:rPr>
        <w:t xml:space="preserve"> розроблен</w:t>
      </w:r>
      <w:r w:rsidR="00A22873" w:rsidRPr="007F3163">
        <w:rPr>
          <w:rFonts w:ascii="Century" w:hAnsi="Century"/>
          <w:sz w:val="28"/>
          <w:szCs w:val="28"/>
          <w:lang w:val="uk-UA"/>
        </w:rPr>
        <w:t>ий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809A2" w:rsidRPr="007F3163">
        <w:rPr>
          <w:rFonts w:ascii="Century" w:hAnsi="Century"/>
          <w:sz w:val="28"/>
          <w:szCs w:val="28"/>
          <w:lang w:val="uk-UA"/>
        </w:rPr>
        <w:t>ТзОВ «</w:t>
      </w:r>
      <w:r w:rsidR="00A22873" w:rsidRPr="007F3163">
        <w:rPr>
          <w:rFonts w:ascii="Century" w:hAnsi="Century"/>
          <w:sz w:val="28"/>
          <w:szCs w:val="28"/>
          <w:lang w:val="uk-UA"/>
        </w:rPr>
        <w:t>Шеремета Архітект Груп</w:t>
      </w:r>
      <w:r w:rsidR="00C809A2" w:rsidRPr="007F3163">
        <w:rPr>
          <w:rFonts w:ascii="Century" w:hAnsi="Century"/>
          <w:sz w:val="28"/>
          <w:szCs w:val="28"/>
          <w:lang w:val="uk-UA"/>
        </w:rPr>
        <w:t>»</w:t>
      </w:r>
      <w:r w:rsidR="00EE2E05" w:rsidRPr="007F3163">
        <w:rPr>
          <w:rFonts w:ascii="Century" w:hAnsi="Century"/>
          <w:sz w:val="28"/>
          <w:szCs w:val="28"/>
          <w:lang w:val="uk-UA"/>
        </w:rPr>
        <w:t>, керуючись Постановою Кабінету Міністрів України від 01.09.2021</w:t>
      </w:r>
      <w:r w:rsidR="008E3238" w:rsidRPr="007F3163">
        <w:rPr>
          <w:rFonts w:ascii="Century" w:hAnsi="Century"/>
          <w:sz w:val="28"/>
          <w:szCs w:val="28"/>
          <w:lang w:val="uk-UA"/>
        </w:rPr>
        <w:t>р.</w:t>
      </w:r>
      <w:r w:rsidR="00EE2E05" w:rsidRPr="007F3163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7F3163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7F3163">
        <w:rPr>
          <w:rFonts w:ascii="Century" w:hAnsi="Century"/>
          <w:sz w:val="28"/>
          <w:szCs w:val="28"/>
          <w:lang w:val="uk-UA"/>
        </w:rPr>
        <w:t>документації»,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Постановою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Кабінету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Міністрів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України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7F3163">
        <w:rPr>
          <w:rFonts w:ascii="Century" w:hAnsi="Century"/>
          <w:sz w:val="28"/>
          <w:szCs w:val="28"/>
          <w:lang w:val="uk-UA"/>
        </w:rPr>
        <w:t>р.</w:t>
      </w:r>
      <w:r w:rsidR="00CC6AFE" w:rsidRPr="007F3163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7F3163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7F3163">
        <w:rPr>
          <w:rFonts w:ascii="Century" w:hAnsi="Century"/>
          <w:sz w:val="28"/>
          <w:szCs w:val="28"/>
          <w:lang w:val="uk-UA"/>
        </w:rPr>
        <w:t>ромадських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слухань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щодо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врахування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громадських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інтересів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проектів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містобудівної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7F316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F3163">
        <w:rPr>
          <w:rFonts w:ascii="Century" w:hAnsi="Century"/>
          <w:sz w:val="28"/>
          <w:szCs w:val="28"/>
          <w:lang w:val="uk-UA"/>
        </w:rPr>
        <w:t>рівні»,</w:t>
      </w:r>
      <w:r w:rsidR="00EE2E05" w:rsidRPr="007F3163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7F3163">
        <w:rPr>
          <w:rFonts w:ascii="Century" w:hAnsi="Century"/>
          <w:sz w:val="28"/>
          <w:szCs w:val="28"/>
          <w:lang w:val="uk-UA"/>
        </w:rPr>
        <w:t>«Про землеустрій»</w:t>
      </w:r>
      <w:r w:rsidR="000466D1" w:rsidRPr="007F3163">
        <w:rPr>
          <w:rFonts w:ascii="Century" w:hAnsi="Century"/>
          <w:sz w:val="28"/>
          <w:szCs w:val="28"/>
          <w:lang w:val="uk-UA"/>
        </w:rPr>
        <w:t xml:space="preserve">, </w:t>
      </w:r>
      <w:r w:rsidR="00EE2E05" w:rsidRPr="007F3163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</w:t>
      </w:r>
      <w:r w:rsidR="000466D1" w:rsidRPr="007F3163">
        <w:rPr>
          <w:rFonts w:ascii="Century" w:hAnsi="Century"/>
          <w:sz w:val="28"/>
          <w:szCs w:val="28"/>
          <w:lang w:val="uk-UA"/>
        </w:rPr>
        <w:t xml:space="preserve">Земельним кодексом України, </w:t>
      </w:r>
      <w:r w:rsidR="00EE2E05" w:rsidRPr="007F3163">
        <w:rPr>
          <w:rFonts w:ascii="Century" w:hAnsi="Century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7F3163">
        <w:rPr>
          <w:rFonts w:ascii="Century" w:hAnsi="Century"/>
          <w:sz w:val="28"/>
          <w:szCs w:val="28"/>
          <w:lang w:val="uk-UA"/>
        </w:rPr>
        <w:t>з питань</w:t>
      </w:r>
      <w:r w:rsidR="00EE2E05" w:rsidRPr="007F3163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7F316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7F3163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7F3163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7F316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F7697B" w:rsidRPr="007F3163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7F3163">
        <w:rPr>
          <w:rFonts w:ascii="Century" w:hAnsi="Century"/>
          <w:sz w:val="28"/>
          <w:szCs w:val="28"/>
        </w:rPr>
        <w:t>Затвердити</w:t>
      </w:r>
      <w:r w:rsidR="00171FDF">
        <w:rPr>
          <w:rFonts w:ascii="Century" w:hAnsi="Century"/>
          <w:sz w:val="28"/>
          <w:szCs w:val="28"/>
        </w:rPr>
        <w:t xml:space="preserve"> </w:t>
      </w:r>
      <w:r w:rsidR="007F3163" w:rsidRPr="007F3163">
        <w:rPr>
          <w:rFonts w:ascii="Century" w:hAnsi="Century"/>
          <w:sz w:val="28"/>
          <w:szCs w:val="28"/>
        </w:rPr>
        <w:t>детальн</w:t>
      </w:r>
      <w:r w:rsidR="00171FDF">
        <w:rPr>
          <w:rFonts w:ascii="Century" w:hAnsi="Century"/>
          <w:sz w:val="28"/>
          <w:szCs w:val="28"/>
        </w:rPr>
        <w:t>ий</w:t>
      </w:r>
      <w:r w:rsidR="007F3163" w:rsidRPr="007F3163">
        <w:rPr>
          <w:rFonts w:ascii="Century" w:hAnsi="Century"/>
          <w:sz w:val="28"/>
          <w:szCs w:val="28"/>
        </w:rPr>
        <w:t xml:space="preserve"> план території </w:t>
      </w:r>
      <w:r w:rsidR="00171FDF">
        <w:rPr>
          <w:rFonts w:ascii="Century" w:hAnsi="Century"/>
          <w:sz w:val="28"/>
          <w:szCs w:val="28"/>
        </w:rPr>
        <w:t>(</w:t>
      </w:r>
      <w:r w:rsidR="00171FDF" w:rsidRPr="007F3163">
        <w:rPr>
          <w:rFonts w:ascii="Century" w:hAnsi="Century"/>
          <w:sz w:val="28"/>
          <w:szCs w:val="28"/>
        </w:rPr>
        <w:t>внесення змін</w:t>
      </w:r>
      <w:r w:rsidR="00171FDF">
        <w:rPr>
          <w:rFonts w:ascii="Century" w:hAnsi="Century"/>
          <w:sz w:val="28"/>
          <w:szCs w:val="28"/>
        </w:rPr>
        <w:t>)</w:t>
      </w:r>
      <w:r w:rsidR="00171FDF" w:rsidRPr="007F3163">
        <w:rPr>
          <w:rFonts w:ascii="Century" w:hAnsi="Century"/>
          <w:sz w:val="28"/>
          <w:szCs w:val="28"/>
        </w:rPr>
        <w:t xml:space="preserve"> </w:t>
      </w:r>
      <w:r w:rsidR="007F3163" w:rsidRPr="007F3163">
        <w:rPr>
          <w:rFonts w:ascii="Century" w:hAnsi="Century"/>
          <w:sz w:val="28"/>
          <w:szCs w:val="28"/>
        </w:rPr>
        <w:t xml:space="preserve">впорядкування кварталу комплексної забудови на </w:t>
      </w:r>
      <w:proofErr w:type="spellStart"/>
      <w:r w:rsidR="007F3163" w:rsidRPr="007F3163">
        <w:rPr>
          <w:rFonts w:ascii="Century" w:hAnsi="Century"/>
          <w:sz w:val="28"/>
          <w:szCs w:val="28"/>
        </w:rPr>
        <w:t>вул.Героїв</w:t>
      </w:r>
      <w:proofErr w:type="spellEnd"/>
      <w:r w:rsidR="007F3163" w:rsidRPr="007F3163">
        <w:rPr>
          <w:rFonts w:ascii="Century" w:hAnsi="Century"/>
          <w:sz w:val="28"/>
          <w:szCs w:val="28"/>
        </w:rPr>
        <w:t xml:space="preserve"> Крут в </w:t>
      </w:r>
      <w:proofErr w:type="spellStart"/>
      <w:r w:rsidR="007F3163" w:rsidRPr="007F3163">
        <w:rPr>
          <w:rFonts w:ascii="Century" w:hAnsi="Century"/>
          <w:sz w:val="28"/>
          <w:szCs w:val="28"/>
        </w:rPr>
        <w:t>м.Городок</w:t>
      </w:r>
      <w:proofErr w:type="spellEnd"/>
      <w:r w:rsidR="007F3163" w:rsidRPr="007F3163">
        <w:rPr>
          <w:rFonts w:ascii="Century" w:hAnsi="Century"/>
          <w:sz w:val="28"/>
          <w:szCs w:val="28"/>
        </w:rPr>
        <w:t xml:space="preserve"> </w:t>
      </w:r>
      <w:r w:rsidR="00C60AF7" w:rsidRPr="007F3163">
        <w:rPr>
          <w:rFonts w:ascii="Century" w:hAnsi="Century"/>
          <w:sz w:val="28"/>
          <w:szCs w:val="28"/>
        </w:rPr>
        <w:t xml:space="preserve">Львівського району </w:t>
      </w:r>
      <w:r w:rsidR="00F7697B" w:rsidRPr="007F3163">
        <w:rPr>
          <w:rFonts w:ascii="Century" w:hAnsi="Century"/>
          <w:sz w:val="28"/>
          <w:szCs w:val="28"/>
        </w:rPr>
        <w:t>Львівської області.</w:t>
      </w:r>
      <w:bookmarkStart w:id="4" w:name="_GoBack"/>
      <w:bookmarkEnd w:id="4"/>
    </w:p>
    <w:p w:rsidR="00485F82" w:rsidRPr="007F3163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7F3163">
        <w:rPr>
          <w:rFonts w:ascii="Century" w:hAnsi="Century"/>
          <w:sz w:val="28"/>
          <w:szCs w:val="28"/>
        </w:rPr>
        <w:t xml:space="preserve">Контроль за виконанням рішення покласти </w:t>
      </w:r>
      <w:r w:rsidR="00330398" w:rsidRPr="007F3163">
        <w:rPr>
          <w:rFonts w:ascii="Century" w:hAnsi="Century"/>
          <w:sz w:val="28"/>
          <w:szCs w:val="28"/>
        </w:rPr>
        <w:t xml:space="preserve">на відділ містобудування та архітектури, відділ земельних відносин міської ради </w:t>
      </w:r>
      <w:r w:rsidRPr="007F3163">
        <w:rPr>
          <w:rFonts w:ascii="Century" w:hAnsi="Century"/>
          <w:sz w:val="28"/>
          <w:szCs w:val="28"/>
        </w:rPr>
        <w:t xml:space="preserve">та постійну депутатську комісію </w:t>
      </w:r>
      <w:r w:rsidR="00064A00" w:rsidRPr="007F3163">
        <w:rPr>
          <w:rFonts w:ascii="Century" w:hAnsi="Century"/>
          <w:sz w:val="28"/>
          <w:szCs w:val="28"/>
        </w:rPr>
        <w:t>з питань</w:t>
      </w:r>
      <w:r w:rsidRPr="007F3163">
        <w:rPr>
          <w:rFonts w:ascii="Century" w:hAnsi="Century"/>
          <w:sz w:val="28"/>
          <w:szCs w:val="28"/>
        </w:rPr>
        <w:t xml:space="preserve"> земельних ресурсів, АПК, містобудування, охорони довкілля</w:t>
      </w:r>
      <w:r w:rsidR="007F3163">
        <w:rPr>
          <w:rFonts w:ascii="Century" w:hAnsi="Century"/>
          <w:sz w:val="28"/>
          <w:szCs w:val="28"/>
        </w:rPr>
        <w:t xml:space="preserve"> </w:t>
      </w:r>
      <w:r w:rsidRPr="007F3163">
        <w:rPr>
          <w:rFonts w:ascii="Century" w:hAnsi="Century"/>
          <w:sz w:val="28"/>
          <w:szCs w:val="28"/>
        </w:rPr>
        <w:t>(</w:t>
      </w:r>
      <w:r w:rsidR="00F7697B" w:rsidRPr="007F3163">
        <w:rPr>
          <w:rFonts w:ascii="Century" w:hAnsi="Century"/>
          <w:sz w:val="28"/>
          <w:szCs w:val="28"/>
        </w:rPr>
        <w:t>гол.</w:t>
      </w:r>
      <w:r w:rsidR="00B131D8" w:rsidRPr="007F3163">
        <w:rPr>
          <w:rFonts w:ascii="Century" w:hAnsi="Century"/>
          <w:sz w:val="28"/>
          <w:szCs w:val="28"/>
        </w:rPr>
        <w:t xml:space="preserve"> Н. </w:t>
      </w:r>
      <w:r w:rsidRPr="007F3163">
        <w:rPr>
          <w:rFonts w:ascii="Century" w:hAnsi="Century"/>
          <w:sz w:val="28"/>
          <w:szCs w:val="28"/>
        </w:rPr>
        <w:t>Кульчицький).</w:t>
      </w:r>
    </w:p>
    <w:p w:rsidR="00C65340" w:rsidRPr="007F3163" w:rsidRDefault="00C65340" w:rsidP="00596D04">
      <w:pPr>
        <w:jc w:val="both"/>
        <w:rPr>
          <w:rFonts w:ascii="Century" w:hAnsi="Century"/>
          <w:b/>
          <w:sz w:val="28"/>
          <w:szCs w:val="28"/>
        </w:rPr>
      </w:pPr>
    </w:p>
    <w:p w:rsidR="009269A2" w:rsidRPr="007F3163" w:rsidRDefault="009269A2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7F3163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7F3163">
        <w:rPr>
          <w:rFonts w:ascii="Century" w:hAnsi="Century"/>
          <w:b/>
          <w:sz w:val="28"/>
          <w:szCs w:val="28"/>
        </w:rPr>
        <w:t xml:space="preserve">Міський голова </w:t>
      </w:r>
      <w:r w:rsidRPr="007F3163">
        <w:rPr>
          <w:rFonts w:ascii="Century" w:hAnsi="Century"/>
          <w:b/>
          <w:sz w:val="28"/>
          <w:szCs w:val="28"/>
        </w:rPr>
        <w:tab/>
      </w:r>
      <w:r w:rsidRPr="007F3163">
        <w:rPr>
          <w:rFonts w:ascii="Century" w:hAnsi="Century"/>
          <w:b/>
          <w:sz w:val="28"/>
          <w:szCs w:val="28"/>
        </w:rPr>
        <w:tab/>
      </w:r>
      <w:r w:rsidRPr="007F3163">
        <w:rPr>
          <w:rFonts w:ascii="Century" w:hAnsi="Century"/>
          <w:b/>
          <w:sz w:val="28"/>
          <w:szCs w:val="28"/>
        </w:rPr>
        <w:tab/>
      </w:r>
      <w:r w:rsidRPr="007F3163">
        <w:rPr>
          <w:rFonts w:ascii="Century" w:hAnsi="Century"/>
          <w:b/>
          <w:sz w:val="28"/>
          <w:szCs w:val="28"/>
        </w:rPr>
        <w:tab/>
      </w:r>
      <w:r w:rsidRPr="007F3163">
        <w:rPr>
          <w:rFonts w:ascii="Century" w:hAnsi="Century"/>
          <w:b/>
          <w:sz w:val="28"/>
          <w:szCs w:val="28"/>
        </w:rPr>
        <w:tab/>
      </w:r>
      <w:r w:rsidRPr="007F3163">
        <w:rPr>
          <w:rFonts w:ascii="Century" w:hAnsi="Century"/>
          <w:b/>
          <w:sz w:val="28"/>
          <w:szCs w:val="28"/>
        </w:rPr>
        <w:tab/>
      </w:r>
      <w:r w:rsidR="007F3163">
        <w:rPr>
          <w:rFonts w:ascii="Century" w:hAnsi="Century"/>
          <w:b/>
          <w:sz w:val="28"/>
          <w:szCs w:val="28"/>
        </w:rPr>
        <w:t xml:space="preserve">  </w:t>
      </w:r>
      <w:r w:rsidR="00B74AEF" w:rsidRPr="007F3163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7F3163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00E" w:rsidRDefault="00BA500E">
      <w:r>
        <w:separator/>
      </w:r>
    </w:p>
  </w:endnote>
  <w:endnote w:type="continuationSeparator" w:id="0">
    <w:p w:rsidR="00BA500E" w:rsidRDefault="00BA5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00E" w:rsidRDefault="00BA500E">
      <w:r>
        <w:separator/>
      </w:r>
    </w:p>
  </w:footnote>
  <w:footnote w:type="continuationSeparator" w:id="0">
    <w:p w:rsidR="00BA500E" w:rsidRDefault="00BA5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1A49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31070"/>
    <w:rsid w:val="00135455"/>
    <w:rsid w:val="001432A6"/>
    <w:rsid w:val="001440EA"/>
    <w:rsid w:val="00171FDF"/>
    <w:rsid w:val="00176B12"/>
    <w:rsid w:val="00176C01"/>
    <w:rsid w:val="00177F54"/>
    <w:rsid w:val="00180AA9"/>
    <w:rsid w:val="001830CF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5734"/>
    <w:rsid w:val="003017B6"/>
    <w:rsid w:val="0032012E"/>
    <w:rsid w:val="003215AF"/>
    <w:rsid w:val="00322F37"/>
    <w:rsid w:val="003235E8"/>
    <w:rsid w:val="00330398"/>
    <w:rsid w:val="003421BF"/>
    <w:rsid w:val="003436CE"/>
    <w:rsid w:val="003459DA"/>
    <w:rsid w:val="00352B4B"/>
    <w:rsid w:val="00357872"/>
    <w:rsid w:val="0036222A"/>
    <w:rsid w:val="00362733"/>
    <w:rsid w:val="00364E49"/>
    <w:rsid w:val="003669C5"/>
    <w:rsid w:val="00367161"/>
    <w:rsid w:val="003702FA"/>
    <w:rsid w:val="00376EB9"/>
    <w:rsid w:val="00383E6E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5B18"/>
    <w:rsid w:val="003D01FC"/>
    <w:rsid w:val="003D6DA6"/>
    <w:rsid w:val="003E2BB3"/>
    <w:rsid w:val="003E4694"/>
    <w:rsid w:val="003E652E"/>
    <w:rsid w:val="003E70E9"/>
    <w:rsid w:val="003F0E24"/>
    <w:rsid w:val="003F2869"/>
    <w:rsid w:val="003F44B5"/>
    <w:rsid w:val="003F6087"/>
    <w:rsid w:val="00404679"/>
    <w:rsid w:val="00407772"/>
    <w:rsid w:val="0041017F"/>
    <w:rsid w:val="00426718"/>
    <w:rsid w:val="00426E46"/>
    <w:rsid w:val="004450BF"/>
    <w:rsid w:val="00447C27"/>
    <w:rsid w:val="0045510E"/>
    <w:rsid w:val="00455F63"/>
    <w:rsid w:val="00462810"/>
    <w:rsid w:val="00465939"/>
    <w:rsid w:val="004722BD"/>
    <w:rsid w:val="00474416"/>
    <w:rsid w:val="004745BE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D3147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C1B6B"/>
    <w:rsid w:val="007D051A"/>
    <w:rsid w:val="007E1D0B"/>
    <w:rsid w:val="007E7E94"/>
    <w:rsid w:val="007F2C9A"/>
    <w:rsid w:val="007F3163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269A2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6D73"/>
    <w:rsid w:val="00994085"/>
    <w:rsid w:val="00995525"/>
    <w:rsid w:val="009C3F70"/>
    <w:rsid w:val="009D372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2873"/>
    <w:rsid w:val="00A254DC"/>
    <w:rsid w:val="00A34568"/>
    <w:rsid w:val="00A4574E"/>
    <w:rsid w:val="00A46597"/>
    <w:rsid w:val="00A54F8B"/>
    <w:rsid w:val="00A55F9A"/>
    <w:rsid w:val="00A56644"/>
    <w:rsid w:val="00A722C9"/>
    <w:rsid w:val="00A771B6"/>
    <w:rsid w:val="00A81899"/>
    <w:rsid w:val="00A87A61"/>
    <w:rsid w:val="00A901CB"/>
    <w:rsid w:val="00A913D3"/>
    <w:rsid w:val="00A94CD7"/>
    <w:rsid w:val="00A97102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4638A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00E"/>
    <w:rsid w:val="00BA59B3"/>
    <w:rsid w:val="00BB0411"/>
    <w:rsid w:val="00BB3FDA"/>
    <w:rsid w:val="00BC3A89"/>
    <w:rsid w:val="00BC4AC6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809A2"/>
    <w:rsid w:val="00C90EB2"/>
    <w:rsid w:val="00C92706"/>
    <w:rsid w:val="00C93BD9"/>
    <w:rsid w:val="00CA41FD"/>
    <w:rsid w:val="00CC1560"/>
    <w:rsid w:val="00CC1EE3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0927"/>
    <w:rsid w:val="00DD5FAB"/>
    <w:rsid w:val="00DD75C2"/>
    <w:rsid w:val="00DE00C0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2183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2023-10-16T06:03:00Z</cp:lastPrinted>
  <dcterms:created xsi:type="dcterms:W3CDTF">2023-10-09T07:51:00Z</dcterms:created>
  <dcterms:modified xsi:type="dcterms:W3CDTF">2023-10-17T06:49:00Z</dcterms:modified>
</cp:coreProperties>
</file>